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1D8B" w14:textId="77777777" w:rsidR="006D0A3E" w:rsidRPr="00B36537" w:rsidRDefault="006D0A3E" w:rsidP="006D0A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B3C5DC5" w14:textId="77777777" w:rsidR="006D0A3E" w:rsidRPr="00B36537" w:rsidRDefault="006D0A3E" w:rsidP="006D0A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E64D93" w14:textId="77777777" w:rsidR="006D0A3E" w:rsidRPr="00664740" w:rsidRDefault="006D0A3E" w:rsidP="006D0A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6F3AAF61" w14:textId="77777777" w:rsidR="006D0A3E" w:rsidRPr="00B36537" w:rsidRDefault="006D0A3E" w:rsidP="006D0A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967182C" w14:textId="77777777" w:rsidR="006D0A3E" w:rsidRPr="00663B39" w:rsidRDefault="006D0A3E" w:rsidP="006D0A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F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C3F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4C3F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4317143F" w14:textId="77777777" w:rsidR="006D0A3E" w:rsidRPr="001A691B" w:rsidRDefault="006D0A3E" w:rsidP="006D0A3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7707A91" w14:textId="77777777" w:rsidR="006D0A3E" w:rsidRPr="001A691B" w:rsidRDefault="006D0A3E" w:rsidP="006D0A3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11B0A07" w14:textId="77777777" w:rsidR="006D0A3E" w:rsidRPr="00B36537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55CAA53" w14:textId="77777777" w:rsidR="006D0A3E" w:rsidRPr="001A691B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FF0EB1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9E35C4B" w14:textId="77777777" w:rsidR="006D0A3E" w:rsidRPr="0083085A" w:rsidRDefault="006D0A3E" w:rsidP="006D0A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7258615D" w14:textId="77777777" w:rsidR="006D0A3E" w:rsidRPr="0083085A" w:rsidRDefault="006D0A3E" w:rsidP="006D0A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439C2EDC" w14:textId="77777777" w:rsidR="006D0A3E" w:rsidRPr="0083085A" w:rsidRDefault="006D0A3E" w:rsidP="006D0A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9BE9459" w14:textId="77777777" w:rsidR="006D0A3E" w:rsidRPr="0083085A" w:rsidRDefault="006D0A3E" w:rsidP="006D0A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4C3F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.Р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7F4DFFC8" w14:textId="77777777" w:rsidR="006D0A3E" w:rsidRPr="00B36537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C3F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C3F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4C3F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E5A999C" w14:textId="77777777" w:rsidR="006D0A3E" w:rsidRPr="001A691B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24C3DC8D" w14:textId="77777777" w:rsidR="006D0A3E" w:rsidRPr="00B36537" w:rsidRDefault="006D0A3E" w:rsidP="006D0A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8F0CFD6" w14:textId="77777777" w:rsidR="006D0A3E" w:rsidRPr="00A93D07" w:rsidRDefault="006D0A3E" w:rsidP="006D0A3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9620A94" w14:textId="77777777" w:rsidR="006D0A3E" w:rsidRDefault="006D0A3E" w:rsidP="006D0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C3F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.Р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13C8E54" w14:textId="77777777" w:rsidR="006D0A3E" w:rsidRPr="008F552D" w:rsidRDefault="006D0A3E" w:rsidP="006D0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B2D200E" w14:textId="77777777" w:rsidR="006D0A3E" w:rsidRDefault="006D0A3E" w:rsidP="006D0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4C3F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.Р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повысил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по 31.12.2022, при этом сообщил, что в этот период предпринимал неоднократные попытки просмотров вебинаров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и АПМО, которые оказались нереализованными вследствие технических проблем с подключением к этим вебинарам, а также вследствие большой занятости по делам его доверителей, адвокат отдельно сообщил, что на его иждивении находятся три его несовершеннолетних ребенка и неработающая жена, содержание которых требует от него принятия большого количества дел к своему производству, в результате чего у него не остается времени, которое он мог бы потратить на повышение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ня, в будущем обязуется принять меры для соблюдения Стандарта.</w:t>
      </w:r>
    </w:p>
    <w:p w14:paraId="3D33965F" w14:textId="77777777" w:rsidR="006D0A3E" w:rsidRDefault="006D0A3E" w:rsidP="006D0A3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F1C99E4" w14:textId="77777777" w:rsidR="006D0A3E" w:rsidRDefault="006D0A3E" w:rsidP="006D0A3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C3F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.Р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748C8CD" w14:textId="77777777" w:rsidR="006D0A3E" w:rsidRDefault="006D0A3E" w:rsidP="006D0A3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</w:t>
      </w:r>
      <w:r>
        <w:rPr>
          <w:rFonts w:ascii="Times New Roman" w:hAnsi="Times New Roman"/>
          <w:sz w:val="24"/>
        </w:rPr>
        <w:lastRenderedPageBreak/>
        <w:t>адвокатскими палатами субъектов Российской Федерации;</w:t>
      </w:r>
    </w:p>
    <w:p w14:paraId="0E4C1573" w14:textId="77777777" w:rsidR="006D0A3E" w:rsidRPr="00BC731D" w:rsidRDefault="006D0A3E" w:rsidP="006D0A3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7DFA05E" w14:textId="77777777" w:rsidR="006D0A3E" w:rsidRPr="008570C2" w:rsidRDefault="006D0A3E" w:rsidP="006D0A3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917E37A" w14:textId="77777777" w:rsidR="006D0A3E" w:rsidRDefault="006D0A3E" w:rsidP="006D0A3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47EBB67" w14:textId="77777777" w:rsidR="006D0A3E" w:rsidRDefault="006D0A3E" w:rsidP="006D0A3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CE83077" w14:textId="77777777" w:rsidR="006D0A3E" w:rsidRPr="00B606F1" w:rsidRDefault="006D0A3E" w:rsidP="006D0A3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2981B19" w14:textId="77777777" w:rsidR="006D0A3E" w:rsidRPr="00B606F1" w:rsidRDefault="006D0A3E" w:rsidP="006D0A3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546E12" w14:textId="77777777" w:rsidR="006D0A3E" w:rsidRDefault="006D0A3E" w:rsidP="006D0A3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20F4FCD" w14:textId="77777777" w:rsidR="006D0A3E" w:rsidRDefault="006D0A3E" w:rsidP="006D0A3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0754C34" w14:textId="77777777" w:rsidR="006D0A3E" w:rsidRPr="003F411B" w:rsidRDefault="006D0A3E" w:rsidP="006D0A3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EF9623A" w14:textId="77777777" w:rsidR="006D0A3E" w:rsidRDefault="006D0A3E" w:rsidP="006D0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C3F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C3F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4C3F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039FDCD" w14:textId="77777777" w:rsidR="006D0A3E" w:rsidRDefault="006D0A3E" w:rsidP="006D0A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CA53D4" w14:textId="77777777" w:rsidR="006D0A3E" w:rsidRDefault="006D0A3E" w:rsidP="006D0A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FEA1E4" w14:textId="77777777" w:rsidR="006D0A3E" w:rsidRPr="00F2092D" w:rsidRDefault="006D0A3E" w:rsidP="006D0A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295724F" w14:textId="77777777" w:rsidR="006D0A3E" w:rsidRPr="00F2092D" w:rsidRDefault="006D0A3E" w:rsidP="006D0A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A4F094E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3524CF8D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B225F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281A8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5007F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0C248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A1C33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8946A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26FB6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484B6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43406" w14:textId="77777777" w:rsidR="006D0A3E" w:rsidRDefault="006D0A3E" w:rsidP="006D0A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35B1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641096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C4"/>
    <w:rsid w:val="00064F3B"/>
    <w:rsid w:val="006D0A3E"/>
    <w:rsid w:val="00B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3113-2ED6-42BF-A257-C256AA7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3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0A3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0A3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D0A3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D0A3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2023-08-28T09:57:00Z</dcterms:created>
  <dcterms:modified xsi:type="dcterms:W3CDTF">2023-08-28T09:57:00Z</dcterms:modified>
</cp:coreProperties>
</file>